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6BF52"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color w:val="000000"/>
          <w:sz w:val="24"/>
          <w:szCs w:val="28"/>
        </w:rPr>
      </w:pPr>
    </w:p>
    <w:p w14:paraId="2287D33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5F2EA173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首都医科大学怀柔教学医院</w:t>
      </w:r>
      <w:r>
        <w:rPr>
          <w:rFonts w:hint="eastAsia" w:ascii="宋体" w:hAnsi="宋体" w:eastAsia="宋体" w:cs="宋体"/>
          <w:b/>
          <w:sz w:val="32"/>
          <w:szCs w:val="32"/>
        </w:rPr>
        <w:t>优秀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带教</w:t>
      </w:r>
      <w:r>
        <w:rPr>
          <w:rFonts w:hint="eastAsia" w:ascii="宋体" w:hAnsi="宋体" w:eastAsia="宋体" w:cs="宋体"/>
          <w:b/>
          <w:sz w:val="32"/>
          <w:szCs w:val="32"/>
        </w:rPr>
        <w:t>教师评选申报表</w:t>
      </w:r>
    </w:p>
    <w:tbl>
      <w:tblPr>
        <w:tblStyle w:val="2"/>
        <w:tblW w:w="93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2"/>
        <w:gridCol w:w="269"/>
        <w:gridCol w:w="360"/>
        <w:gridCol w:w="496"/>
        <w:gridCol w:w="357"/>
        <w:gridCol w:w="1053"/>
        <w:gridCol w:w="361"/>
        <w:gridCol w:w="944"/>
        <w:gridCol w:w="617"/>
        <w:gridCol w:w="748"/>
        <w:gridCol w:w="660"/>
        <w:gridCol w:w="735"/>
        <w:gridCol w:w="1433"/>
      </w:tblGrid>
      <w:tr w14:paraId="41981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4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E99E16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教师基本信息</w:t>
            </w:r>
          </w:p>
        </w:tc>
      </w:tr>
      <w:tr w14:paraId="225EE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5A8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0D6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4EC8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08E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292A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3860F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0C4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51AF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973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9C0B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54F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F404E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龄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E9177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1609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101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34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ED70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3B1E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47CD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AE5D5A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45A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34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34FDE8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年承担教学任务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36B83B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（以</w:t>
            </w:r>
            <w:r>
              <w:rPr>
                <w:rFonts w:hint="eastAsia" w:ascii="宋体" w:hAnsi="宋体"/>
                <w:szCs w:val="21"/>
                <w:lang w:eastAsia="zh-CN"/>
              </w:rPr>
              <w:t>科教科</w:t>
            </w:r>
            <w:r>
              <w:rPr>
                <w:rFonts w:hint="eastAsia" w:ascii="宋体" w:hAnsi="宋体"/>
                <w:szCs w:val="21"/>
              </w:rPr>
              <w:t>下达课程教学任务为准）</w:t>
            </w:r>
          </w:p>
        </w:tc>
      </w:tr>
      <w:tr w14:paraId="25631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349E0E86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层次</w:t>
            </w:r>
          </w:p>
        </w:tc>
        <w:tc>
          <w:tcPr>
            <w:tcW w:w="5377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B5EE4D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临床轮转带教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53F39F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学年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2E35F684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教研室</w:t>
            </w:r>
          </w:p>
          <w:p w14:paraId="70B4D1EA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审查</w:t>
            </w: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签字</w:t>
            </w:r>
          </w:p>
        </w:tc>
      </w:tr>
      <w:tr w14:paraId="274CE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C1F2F">
            <w:pPr>
              <w:spacing w:line="280" w:lineRule="exact"/>
              <w:jc w:val="center"/>
            </w:pPr>
          </w:p>
        </w:tc>
        <w:tc>
          <w:tcPr>
            <w:tcW w:w="129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DC62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小讲课</w:t>
            </w:r>
          </w:p>
          <w:p w14:paraId="57C207E4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（次）</w:t>
            </w:r>
          </w:p>
        </w:tc>
        <w:tc>
          <w:tcPr>
            <w:tcW w:w="14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44072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教学查房（次）</w:t>
            </w:r>
          </w:p>
        </w:tc>
        <w:tc>
          <w:tcPr>
            <w:tcW w:w="13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77F00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病例讨论（次）</w:t>
            </w:r>
          </w:p>
        </w:tc>
        <w:tc>
          <w:tcPr>
            <w:tcW w:w="13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A326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临床带教（周）</w:t>
            </w:r>
          </w:p>
        </w:tc>
        <w:tc>
          <w:tcPr>
            <w:tcW w:w="13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039C2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CED3B6B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</w:tr>
      <w:tr w14:paraId="51FA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52BC08A0">
            <w:pPr>
              <w:spacing w:line="280" w:lineRule="exact"/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2"/>
                <w:szCs w:val="24"/>
              </w:rPr>
              <w:t>科生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BCEE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9FE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9DA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54B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7E02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295933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BC86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A0FD10C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C4ED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5A8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B684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2971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8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A825E5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DA1D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0CC6DA4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B9CF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8F4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1FB6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5DC6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8046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0C7315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466B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6CC4704A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宋体" w:hAnsi="宋体"/>
                <w:sz w:val="22"/>
                <w:szCs w:val="24"/>
              </w:rPr>
              <w:t>生</w:t>
            </w: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DDD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ED8C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6DEA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848B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D9C1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3009FA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CD0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BE42A61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1BFC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725B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E53C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29F9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9566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981A6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D0B8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7930830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E5DF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D8BB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12D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8773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553F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973AA5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73A8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4B1D3191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3+2</w:t>
            </w: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891D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0A99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41CF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2760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060C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C92001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D85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52BB25D0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EF9F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F36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863D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0BFF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9C4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737A1D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235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E91A2C3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A47E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7958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12E7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292B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00B8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DBA020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B44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4E9B1D1C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成人学历教育</w:t>
            </w: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9B3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5144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D853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CB02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5E97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BE248A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D13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6A5B25F2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0BB1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BDE0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A011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B185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11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9E13B6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A044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5080D76B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BB9E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022F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6510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FB3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1F85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056533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7A1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46" w:type="dxa"/>
            <w:gridSpan w:val="14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CAA3BA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教学效果（20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6637F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42" w:type="dxa"/>
            <w:gridSpan w:val="4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34175BC8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1"/>
                <w:lang w:eastAsia="zh-CN"/>
              </w:rPr>
              <w:t>学年</w:t>
            </w: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5537A2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评教类型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0BCE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</w:rPr>
              <w:t>评教</w:t>
            </w:r>
            <w:r>
              <w:rPr>
                <w:rFonts w:hint="eastAsia" w:ascii="宋体" w:hAnsi="宋体"/>
                <w:b/>
                <w:sz w:val="22"/>
                <w:lang w:eastAsia="zh-CN"/>
              </w:rPr>
              <w:t>结果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24BFED4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lang w:eastAsia="zh-CN"/>
              </w:rPr>
              <w:t>教研室</w:t>
            </w:r>
            <w:r>
              <w:rPr>
                <w:rFonts w:hint="eastAsia" w:ascii="宋体" w:hAnsi="宋体"/>
                <w:b/>
                <w:sz w:val="22"/>
              </w:rPr>
              <w:t>审查</w:t>
            </w:r>
            <w:r>
              <w:rPr>
                <w:rFonts w:hint="eastAsia" w:ascii="宋体" w:hAnsi="宋体"/>
                <w:b/>
                <w:sz w:val="22"/>
                <w:lang w:eastAsia="zh-CN"/>
              </w:rPr>
              <w:t>签字</w:t>
            </w:r>
          </w:p>
        </w:tc>
      </w:tr>
      <w:tr w14:paraId="59421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1E6D9C5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33397A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6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3A38EF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68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0EDAF787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7747C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CD089C6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3337AB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6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32B18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68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145E3E87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6215A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1C016752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98B73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49BEB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04E93AD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6977D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46" w:type="dxa"/>
            <w:gridSpan w:val="14"/>
            <w:tcBorders>
              <w:top w:val="single" w:color="000000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716A51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研究</w:t>
            </w:r>
            <w:r>
              <w:rPr>
                <w:rFonts w:hint="eastAsia" w:ascii="宋体" w:hAnsi="宋体"/>
                <w:b/>
                <w:sz w:val="24"/>
              </w:rPr>
              <w:t>情况（20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4F18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8E0E"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学年</w:t>
            </w: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44A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开展</w:t>
            </w:r>
            <w:r>
              <w:rPr>
                <w:rFonts w:ascii="宋体" w:hAnsi="宋体"/>
                <w:b/>
                <w:szCs w:val="21"/>
              </w:rPr>
              <w:t>课程</w:t>
            </w:r>
            <w:r>
              <w:rPr>
                <w:rFonts w:hint="eastAsia" w:ascii="宋体" w:hAnsi="宋体"/>
                <w:b/>
                <w:szCs w:val="21"/>
              </w:rPr>
              <w:t>建设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教学</w:t>
            </w:r>
            <w:r>
              <w:rPr>
                <w:rFonts w:ascii="宋体" w:hAnsi="宋体"/>
                <w:b/>
                <w:szCs w:val="21"/>
              </w:rPr>
              <w:t>课题</w:t>
            </w: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BE3C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教学论文情况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9FE688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编写</w:t>
            </w:r>
            <w:r>
              <w:rPr>
                <w:rFonts w:ascii="宋体" w:hAnsi="宋体"/>
                <w:b/>
                <w:szCs w:val="21"/>
              </w:rPr>
              <w:t>教材情况</w:t>
            </w:r>
          </w:p>
        </w:tc>
      </w:tr>
      <w:tr w14:paraId="2A21A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C8C2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71FC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1546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62116628">
            <w:pPr>
              <w:rPr>
                <w:rFonts w:ascii="宋体" w:hAnsi="宋体"/>
                <w:szCs w:val="21"/>
              </w:rPr>
            </w:pPr>
          </w:p>
        </w:tc>
      </w:tr>
      <w:tr w14:paraId="73E51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62C7E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1C561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E1E43D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E2F6EA0">
            <w:pPr>
              <w:rPr>
                <w:rFonts w:ascii="宋体" w:hAnsi="宋体"/>
                <w:szCs w:val="21"/>
              </w:rPr>
            </w:pPr>
          </w:p>
        </w:tc>
      </w:tr>
      <w:tr w14:paraId="1513E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AAEE3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46D76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F1606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BB51829">
            <w:pPr>
              <w:rPr>
                <w:rFonts w:ascii="宋体" w:hAnsi="宋体"/>
                <w:szCs w:val="21"/>
              </w:rPr>
            </w:pPr>
          </w:p>
        </w:tc>
      </w:tr>
      <w:tr w14:paraId="02B5A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04512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2E80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24459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4C920CC">
            <w:pPr>
              <w:rPr>
                <w:rFonts w:ascii="宋体" w:hAnsi="宋体"/>
                <w:szCs w:val="21"/>
              </w:rPr>
            </w:pPr>
          </w:p>
        </w:tc>
      </w:tr>
      <w:tr w14:paraId="41B99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3E5235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42BC0A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7EA5F34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86295A9">
            <w:pPr>
              <w:rPr>
                <w:rFonts w:ascii="宋体" w:hAnsi="宋体"/>
                <w:szCs w:val="21"/>
              </w:rPr>
            </w:pPr>
          </w:p>
        </w:tc>
      </w:tr>
      <w:tr w14:paraId="31476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4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5A06460C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获奖情况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4E8F4DDD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（各级各类教学竞赛获奖、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以上教育教学成果奖等）</w:t>
            </w:r>
          </w:p>
        </w:tc>
      </w:tr>
      <w:tr w14:paraId="53978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346" w:type="dxa"/>
            <w:gridSpan w:val="14"/>
            <w:tcBorders>
              <w:top w:val="single" w:color="000000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057FAB5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1B53A37B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5C4E21F8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0CE3100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3FAD8881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E741C17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2BAC1ECB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3E0D40C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2B3561A5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</w:tc>
      </w:tr>
      <w:tr w14:paraId="100FA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9346" w:type="dxa"/>
            <w:gridSpan w:val="1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05AA97D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教研室</w:t>
            </w:r>
            <w:r>
              <w:rPr>
                <w:rFonts w:hint="eastAsia" w:ascii="宋体" w:hAnsi="宋体"/>
                <w:szCs w:val="21"/>
              </w:rPr>
              <w:t>推荐意见</w:t>
            </w:r>
          </w:p>
          <w:p w14:paraId="7A1AC838"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 w14:paraId="710E30EE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5D99180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133DDF0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教研室主任</w:t>
            </w:r>
            <w:r>
              <w:rPr>
                <w:rFonts w:hint="eastAsia" w:ascii="宋体" w:hAnsi="宋体"/>
                <w:szCs w:val="21"/>
              </w:rPr>
              <w:t xml:space="preserve">（签字）：        </w:t>
            </w:r>
          </w:p>
          <w:p w14:paraId="3B82A14D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1E1BF50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  <w:tr w14:paraId="73270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346" w:type="dxa"/>
            <w:gridSpan w:val="14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4F5310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教育委员会审核意见</w:t>
            </w:r>
          </w:p>
          <w:p w14:paraId="42310F3D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04A3CAA6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5B44AF4C"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  <w:p w14:paraId="1D9B9152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 </w:t>
            </w:r>
          </w:p>
          <w:p w14:paraId="5C01DA3C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2A2EFBA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</w:tbl>
    <w:p w14:paraId="0B9B656B">
      <w:pPr>
        <w:rPr>
          <w:rFonts w:ascii="仿宋_GB2312" w:eastAsia="仿宋_GB2312"/>
          <w:color w:val="000000"/>
          <w:sz w:val="24"/>
          <w:szCs w:val="28"/>
        </w:rPr>
      </w:pPr>
    </w:p>
    <w:p w14:paraId="5C743631">
      <w:pPr>
        <w:rPr>
          <w:rFonts w:hint="eastAsia"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提示：1.若表格内容填不下，可自行加行。</w:t>
      </w:r>
    </w:p>
    <w:p w14:paraId="1A7A133E">
      <w:pPr>
        <w:rPr>
          <w:rFonts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 xml:space="preserve">      2.教学效果中评教类型是指：学</w:t>
      </w:r>
      <w:r>
        <w:rPr>
          <w:rFonts w:hint="eastAsia" w:ascii="仿宋_GB2312" w:eastAsia="仿宋_GB2312"/>
          <w:color w:val="000000"/>
          <w:sz w:val="24"/>
          <w:szCs w:val="28"/>
          <w:lang w:eastAsia="zh-CN"/>
        </w:rPr>
        <w:t>生</w:t>
      </w:r>
      <w:r>
        <w:rPr>
          <w:rFonts w:hint="eastAsia" w:ascii="仿宋_GB2312" w:eastAsia="仿宋_GB2312"/>
          <w:color w:val="000000"/>
          <w:sz w:val="24"/>
          <w:szCs w:val="28"/>
        </w:rPr>
        <w:t>评教、</w:t>
      </w:r>
      <w:r>
        <w:rPr>
          <w:rFonts w:ascii="仿宋_GB2312" w:eastAsia="仿宋_GB2312"/>
          <w:color w:val="000000"/>
          <w:sz w:val="24"/>
          <w:szCs w:val="28"/>
        </w:rPr>
        <w:t>同行评教、督导评教</w:t>
      </w:r>
      <w:r>
        <w:rPr>
          <w:rFonts w:hint="eastAsia" w:ascii="仿宋_GB2312" w:eastAsia="仿宋_GB2312"/>
          <w:color w:val="000000"/>
          <w:sz w:val="24"/>
          <w:szCs w:val="28"/>
        </w:rPr>
        <w:t>。</w:t>
      </w:r>
    </w:p>
    <w:p w14:paraId="4CF26B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046AA"/>
    <w:rsid w:val="33D046AA"/>
    <w:rsid w:val="607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2025-07-29T08:29:00Z</dcterms:created>
  <dc:creator>不要失眠</dc:creator>
  <cp:lastModifiedBy>不要失眠</cp:lastModifiedBy>
  <dcterms:modified xsi:type="dcterms:W3CDTF">2025-07-29T08:31:35Z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936E49108A0E4A47862A6AB02EE60957_13</vt:lpwstr>
  </property>
  <property fmtid="{D5CDD505-2E9C-101B-9397-08002B2CF9AE}" pid="4" name="KSOTemplateDocerSaveRecord">
    <vt:lpwstr>eyJoZGlkIjoiMzI1NTc2YjM3YjBhNGRlYTk3YmY1YzQ4ZGRhMmI5ZWUiLCJ1c2VySWQiOiIxNjkwMDQzODg4In0=</vt:lpwstr>
  </property>
</Properties>
</file>