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北京怀柔医院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伦理委员会</w:t>
      </w:r>
    </w:p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临床试验结题报告表</w:t>
      </w:r>
    </w:p>
    <w:p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4"/>
        <w:tblW w:w="92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784"/>
        <w:gridCol w:w="535"/>
        <w:gridCol w:w="882"/>
        <w:gridCol w:w="637"/>
        <w:gridCol w:w="301"/>
        <w:gridCol w:w="784"/>
        <w:gridCol w:w="438"/>
        <w:gridCol w:w="1519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研究项目名称</w:t>
            </w:r>
          </w:p>
        </w:tc>
        <w:tc>
          <w:tcPr>
            <w:tcW w:w="7403" w:type="dxa"/>
            <w:gridSpan w:val="9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结题日期</w:t>
            </w:r>
          </w:p>
        </w:tc>
        <w:tc>
          <w:tcPr>
            <w:tcW w:w="7403" w:type="dxa"/>
            <w:gridSpan w:val="9"/>
            <w:vAlign w:val="top"/>
          </w:tcPr>
          <w:p>
            <w:pPr>
              <w:spacing w:line="300" w:lineRule="auto"/>
              <w:ind w:firstLine="420" w:firstLineChars="2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方案版本号</w:t>
            </w:r>
          </w:p>
          <w:p>
            <w:pPr>
              <w:spacing w:line="300" w:lineRule="auto"/>
              <w:ind w:firstLine="105" w:firstLineChars="5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（最新）</w:t>
            </w:r>
          </w:p>
        </w:tc>
        <w:tc>
          <w:tcPr>
            <w:tcW w:w="2201" w:type="dxa"/>
            <w:gridSpan w:val="3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60" w:type="dxa"/>
            <w:gridSpan w:val="4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知情同意书版本号</w:t>
            </w:r>
          </w:p>
          <w:p>
            <w:pPr>
              <w:spacing w:line="300" w:lineRule="auto"/>
              <w:ind w:firstLine="420" w:firstLineChars="2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（最新）</w:t>
            </w:r>
          </w:p>
        </w:tc>
        <w:tc>
          <w:tcPr>
            <w:tcW w:w="3042" w:type="dxa"/>
            <w:gridSpan w:val="2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初次伦理批件号</w:t>
            </w:r>
          </w:p>
        </w:tc>
        <w:tc>
          <w:tcPr>
            <w:tcW w:w="2201" w:type="dxa"/>
            <w:gridSpan w:val="3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60" w:type="dxa"/>
            <w:gridSpan w:val="4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伦理审查批准单位</w:t>
            </w:r>
          </w:p>
        </w:tc>
        <w:tc>
          <w:tcPr>
            <w:tcW w:w="3042" w:type="dxa"/>
            <w:gridSpan w:val="2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主要研究者</w:t>
            </w:r>
          </w:p>
        </w:tc>
        <w:tc>
          <w:tcPr>
            <w:tcW w:w="784" w:type="dxa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姓名</w:t>
            </w:r>
          </w:p>
        </w:tc>
        <w:tc>
          <w:tcPr>
            <w:tcW w:w="2355" w:type="dxa"/>
            <w:gridSpan w:val="4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4" w:type="dxa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科室</w:t>
            </w:r>
          </w:p>
        </w:tc>
        <w:tc>
          <w:tcPr>
            <w:tcW w:w="3480" w:type="dxa"/>
            <w:gridSpan w:val="3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Merge w:val="continue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4" w:type="dxa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2355" w:type="dxa"/>
            <w:gridSpan w:val="4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4" w:type="dxa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电邮</w:t>
            </w:r>
          </w:p>
        </w:tc>
        <w:tc>
          <w:tcPr>
            <w:tcW w:w="3480" w:type="dxa"/>
            <w:gridSpan w:val="3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申办者</w:t>
            </w:r>
          </w:p>
        </w:tc>
        <w:tc>
          <w:tcPr>
            <w:tcW w:w="7403" w:type="dxa"/>
            <w:gridSpan w:val="9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9287" w:type="dxa"/>
            <w:gridSpan w:val="10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研究完成情况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筛选人数</w:t>
            </w:r>
          </w:p>
        </w:tc>
        <w:tc>
          <w:tcPr>
            <w:tcW w:w="1319" w:type="dxa"/>
            <w:gridSpan w:val="2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42" w:type="dxa"/>
            <w:gridSpan w:val="5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入组人数</w:t>
            </w:r>
          </w:p>
        </w:tc>
        <w:tc>
          <w:tcPr>
            <w:tcW w:w="3042" w:type="dxa"/>
            <w:gridSpan w:val="2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完成人数</w:t>
            </w:r>
          </w:p>
        </w:tc>
        <w:tc>
          <w:tcPr>
            <w:tcW w:w="1319" w:type="dxa"/>
            <w:gridSpan w:val="2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19" w:type="dxa"/>
            <w:gridSpan w:val="2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退出人数</w:t>
            </w:r>
          </w:p>
        </w:tc>
        <w:tc>
          <w:tcPr>
            <w:tcW w:w="1523" w:type="dxa"/>
            <w:gridSpan w:val="3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19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失访人数</w:t>
            </w:r>
          </w:p>
        </w:tc>
        <w:tc>
          <w:tcPr>
            <w:tcW w:w="1523" w:type="dxa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本中心SAE发生情况（例数、相关性、转归）</w:t>
            </w:r>
          </w:p>
        </w:tc>
        <w:tc>
          <w:tcPr>
            <w:tcW w:w="7403" w:type="dxa"/>
            <w:gridSpan w:val="9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研究期限</w:t>
            </w:r>
          </w:p>
        </w:tc>
        <w:tc>
          <w:tcPr>
            <w:tcW w:w="7403" w:type="dxa"/>
            <w:gridSpan w:val="9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主要研究者签名</w:t>
            </w:r>
          </w:p>
        </w:tc>
        <w:tc>
          <w:tcPr>
            <w:tcW w:w="7403" w:type="dxa"/>
            <w:gridSpan w:val="9"/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884" w:type="dxa"/>
            <w:tcBorders>
              <w:bottom w:val="single" w:color="auto" w:sz="4" w:space="0"/>
            </w:tcBorders>
            <w:vAlign w:val="top"/>
          </w:tcPr>
          <w:p>
            <w:pPr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日  期</w:t>
            </w:r>
          </w:p>
        </w:tc>
        <w:tc>
          <w:tcPr>
            <w:tcW w:w="7403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rPr>
          <w:rFonts w:ascii="Times New Roman" w:hAnsi="Times New Roman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D7A24"/>
    <w:rsid w:val="72BD7A24"/>
    <w:rsid w:val="73CD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iPriority w:val="0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2023-07-28T06:32:00Z</dcterms:created>
  <dc:creator>admin</dc:creator>
  <cp:lastModifiedBy>思君不负</cp:lastModifiedBy>
  <dcterms:modified xsi:type="dcterms:W3CDTF">2023-12-13T08:57:18Z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