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left"/>
        <w:rPr>
          <w:rFonts w:hint="eastAsia"/>
          <w:sz w:val="44"/>
          <w:szCs w:val="52"/>
          <w:u w:val="single"/>
          <w:lang w:val="en-US" w:eastAsia="zh-CN"/>
        </w:rPr>
      </w:pPr>
      <w:bookmarkStart w:id="0" w:name="_GoBack"/>
      <w:bookmarkEnd w:id="0"/>
      <w:r>
        <w:rPr>
          <w:rFonts w:hint="eastAsia"/>
          <w:sz w:val="44"/>
          <w:szCs w:val="52"/>
          <w:lang w:val="en-US" w:eastAsia="zh-CN"/>
        </w:rPr>
        <w:t>学生：</w:t>
      </w:r>
      <w:r>
        <w:rPr>
          <w:rFonts w:hint="eastAsia"/>
          <w:sz w:val="44"/>
          <w:szCs w:val="52"/>
          <w:u w:val="single"/>
          <w:lang w:val="en-US" w:eastAsia="zh-CN"/>
        </w:rPr>
        <w:t xml:space="preserve">      </w:t>
      </w:r>
      <w:r>
        <w:rPr>
          <w:rFonts w:hint="eastAsia"/>
          <w:sz w:val="44"/>
          <w:szCs w:val="52"/>
          <w:u w:val="none"/>
          <w:lang w:val="en-US" w:eastAsia="zh-CN"/>
        </w:rPr>
        <w:t>级</w:t>
      </w:r>
      <w:r>
        <w:rPr>
          <w:rFonts w:hint="eastAsia"/>
          <w:sz w:val="44"/>
          <w:szCs w:val="52"/>
          <w:u w:val="single"/>
          <w:lang w:val="en-US" w:eastAsia="zh-CN"/>
        </w:rPr>
        <w:t xml:space="preserve">   </w:t>
      </w:r>
      <w:r>
        <w:rPr>
          <w:rFonts w:hint="eastAsia"/>
          <w:sz w:val="44"/>
          <w:szCs w:val="52"/>
          <w:u w:val="none"/>
          <w:lang w:val="en-US" w:eastAsia="zh-CN"/>
        </w:rPr>
        <w:t>班</w:t>
      </w:r>
      <w:r>
        <w:rPr>
          <w:rFonts w:hint="eastAsia"/>
          <w:sz w:val="44"/>
          <w:szCs w:val="52"/>
          <w:u w:val="single"/>
          <w:lang w:val="en-US" w:eastAsia="zh-CN"/>
        </w:rPr>
        <w:t xml:space="preserve">   </w:t>
      </w:r>
      <w:r>
        <w:rPr>
          <w:rFonts w:hint="eastAsia"/>
          <w:sz w:val="44"/>
          <w:szCs w:val="52"/>
          <w:u w:val="none"/>
          <w:lang w:val="en-US" w:eastAsia="zh-CN"/>
        </w:rPr>
        <w:t>组</w:t>
      </w:r>
      <w:r>
        <w:rPr>
          <w:rFonts w:hint="eastAsia"/>
          <w:sz w:val="44"/>
          <w:szCs w:val="52"/>
          <w:u w:val="single"/>
          <w:lang w:val="en-US" w:eastAsia="zh-CN"/>
        </w:rPr>
        <w:t xml:space="preserve">   </w:t>
      </w:r>
      <w:r>
        <w:rPr>
          <w:rFonts w:hint="eastAsia"/>
          <w:sz w:val="44"/>
          <w:szCs w:val="52"/>
          <w:u w:val="none"/>
          <w:lang w:val="en-US" w:eastAsia="zh-CN"/>
        </w:rPr>
        <w:t>人</w:t>
      </w:r>
    </w:p>
    <w:p>
      <w:pPr>
        <w:spacing w:line="720" w:lineRule="auto"/>
        <w:jc w:val="left"/>
        <w:rPr>
          <w:rFonts w:hint="eastAsia"/>
          <w:sz w:val="44"/>
          <w:szCs w:val="52"/>
          <w:u w:val="single"/>
          <w:lang w:val="en-US" w:eastAsia="zh-CN"/>
        </w:rPr>
      </w:pPr>
    </w:p>
    <w:p>
      <w:pPr>
        <w:spacing w:line="720" w:lineRule="auto"/>
        <w:jc w:val="left"/>
        <w:rPr>
          <w:rFonts w:hint="eastAsia"/>
          <w:sz w:val="44"/>
          <w:szCs w:val="52"/>
          <w:u w:val="none"/>
          <w:lang w:val="en-US" w:eastAsia="zh-CN"/>
        </w:rPr>
      </w:pPr>
      <w:r>
        <w:rPr>
          <w:rFonts w:hint="eastAsia"/>
          <w:sz w:val="44"/>
          <w:szCs w:val="52"/>
          <w:u w:val="none"/>
          <w:lang w:val="en-US" w:eastAsia="zh-CN"/>
        </w:rPr>
        <w:t>1.抽签顺序登记表</w:t>
      </w:r>
    </w:p>
    <w:p>
      <w:pPr>
        <w:spacing w:line="720" w:lineRule="auto"/>
        <w:jc w:val="left"/>
        <w:rPr>
          <w:rFonts w:hint="eastAsia"/>
          <w:sz w:val="44"/>
          <w:szCs w:val="52"/>
          <w:u w:val="none"/>
          <w:lang w:val="en-US" w:eastAsia="zh-CN"/>
        </w:rPr>
      </w:pPr>
      <w:r>
        <w:rPr>
          <w:rFonts w:hint="eastAsia"/>
          <w:sz w:val="44"/>
          <w:szCs w:val="52"/>
          <w:u w:val="none"/>
          <w:lang w:val="en-US" w:eastAsia="zh-CN"/>
        </w:rPr>
        <w:t>2.考核成绩汇总表</w:t>
      </w:r>
    </w:p>
    <w:p>
      <w:pPr>
        <w:spacing w:line="720" w:lineRule="auto"/>
        <w:jc w:val="left"/>
        <w:rPr>
          <w:rFonts w:hint="eastAsia"/>
          <w:sz w:val="44"/>
          <w:szCs w:val="52"/>
          <w:u w:val="none"/>
          <w:lang w:val="en-US" w:eastAsia="zh-CN"/>
        </w:rPr>
      </w:pPr>
      <w:r>
        <w:rPr>
          <w:rFonts w:hint="eastAsia"/>
          <w:sz w:val="44"/>
          <w:szCs w:val="52"/>
          <w:u w:val="none"/>
          <w:lang w:val="en-US" w:eastAsia="zh-CN"/>
        </w:rPr>
        <w:t>3.</w:t>
      </w:r>
      <w:r>
        <w:rPr>
          <w:rFonts w:hint="eastAsia"/>
          <w:sz w:val="44"/>
          <w:szCs w:val="52"/>
          <w:u w:val="none"/>
          <w:lang w:val="en-US" w:eastAsia="zh-CN"/>
        </w:rPr>
        <w:t>考试流程表</w:t>
      </w:r>
    </w:p>
    <w:p>
      <w:pPr>
        <w:spacing w:line="720" w:lineRule="auto"/>
        <w:jc w:val="left"/>
        <w:rPr>
          <w:rFonts w:hint="eastAsia"/>
          <w:sz w:val="44"/>
          <w:szCs w:val="52"/>
          <w:u w:val="none"/>
          <w:lang w:val="en-US" w:eastAsia="zh-CN"/>
        </w:rPr>
      </w:pPr>
      <w:r>
        <w:rPr>
          <w:rFonts w:hint="eastAsia"/>
          <w:sz w:val="44"/>
          <w:szCs w:val="52"/>
          <w:u w:val="none"/>
          <w:lang w:val="en-US" w:eastAsia="zh-CN"/>
        </w:rPr>
        <w:t>4.学生病历</w:t>
      </w:r>
    </w:p>
    <w:p>
      <w:pPr>
        <w:spacing w:line="720" w:lineRule="auto"/>
        <w:jc w:val="left"/>
        <w:rPr>
          <w:rFonts w:hint="eastAsia"/>
          <w:sz w:val="44"/>
          <w:szCs w:val="52"/>
          <w:u w:val="none"/>
          <w:lang w:val="en-US" w:eastAsia="zh-CN"/>
        </w:rPr>
      </w:pPr>
      <w:r>
        <w:rPr>
          <w:rFonts w:hint="eastAsia"/>
          <w:sz w:val="44"/>
          <w:szCs w:val="52"/>
          <w:u w:val="none"/>
          <w:lang w:val="en-US" w:eastAsia="zh-CN"/>
        </w:rPr>
        <w:t>5.</w:t>
      </w:r>
      <w:r>
        <w:rPr>
          <w:rFonts w:hint="eastAsia"/>
          <w:sz w:val="44"/>
          <w:szCs w:val="52"/>
          <w:u w:val="none"/>
          <w:lang w:val="en-US" w:eastAsia="zh-CN"/>
        </w:rPr>
        <w:t>各站评分表</w:t>
      </w:r>
    </w:p>
    <w:p/>
    <w:p/>
    <w:p/>
    <w:p/>
    <w:p/>
    <w:p>
      <w:pPr>
        <w:rPr>
          <w:sz w:val="36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D144F3"/>
    <w:rsid w:val="29AD051B"/>
    <w:rsid w:val="697A556C"/>
    <w:rsid w:val="71843F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2017-10-31T01:53:22Z</cp:lastPrinted>
  <dcterms:modified xsi:type="dcterms:W3CDTF">2017-10-31T01:53:56Z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